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b/>
          <w:color w:val="000000"/>
          <w:sz w:val="36"/>
          <w:szCs w:val="24"/>
          <w:lang w:val="es-MX"/>
        </w:rPr>
      </w:pPr>
      <w:r w:rsidRPr="000322D9">
        <w:rPr>
          <w:rFonts w:ascii="Courier" w:eastAsia="Times New Roman" w:hAnsi="Courier" w:cs="Courier New"/>
          <w:b/>
          <w:color w:val="000000"/>
          <w:sz w:val="36"/>
          <w:szCs w:val="24"/>
          <w:lang w:val="es-MX"/>
        </w:rPr>
        <w:t xml:space="preserve">Así Como David Danzaba – </w:t>
      </w:r>
      <w:proofErr w:type="spellStart"/>
      <w:r w:rsidRPr="000322D9">
        <w:rPr>
          <w:rFonts w:ascii="Courier" w:eastAsia="Times New Roman" w:hAnsi="Courier" w:cs="Courier New"/>
          <w:b/>
          <w:color w:val="000000"/>
          <w:sz w:val="36"/>
          <w:szCs w:val="24"/>
          <w:lang w:val="es-MX"/>
        </w:rPr>
        <w:t>Ebenezer</w:t>
      </w:r>
      <w:proofErr w:type="spellEnd"/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Am                                        G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//Cuando el Señor hiciere volver la cautividad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Dm              E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</w:t>
      </w:r>
      <w:proofErr w:type="gramStart"/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seremos</w:t>
      </w:r>
      <w:proofErr w:type="gramEnd"/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como los que sueñan//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Am                       G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//Mi boca llenará de risa, mis labios de alabanza,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Dm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Entonces dirán las naciones: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E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Grandes cosas ha hecho el Señor//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Am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//Me gozaré, me gozaré, me gozaré,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      G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</w:t>
      </w:r>
      <w:proofErr w:type="gramStart"/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me</w:t>
      </w:r>
      <w:proofErr w:type="gramEnd"/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gozaré en Jehová.  [¡Gózate!]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            Dm                          E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Pues ha llevado todo dolor, me ha hecho libre//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Am                      G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//Así como David cantaba, así como David danzaba,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Dm                             E</w:t>
      </w:r>
    </w:p>
    <w:p w:rsidR="000322D9" w:rsidRPr="000322D9" w:rsidRDefault="000322D9" w:rsidP="00032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6" w:lineRule="atLeast"/>
        <w:rPr>
          <w:rFonts w:ascii="Courier" w:eastAsia="Times New Roman" w:hAnsi="Courier" w:cs="Courier New"/>
          <w:color w:val="000000"/>
          <w:sz w:val="30"/>
          <w:szCs w:val="24"/>
          <w:lang w:val="es-MX"/>
        </w:rPr>
      </w:pPr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 </w:t>
      </w:r>
      <w:proofErr w:type="gramStart"/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>así</w:t>
      </w:r>
      <w:proofErr w:type="gramEnd"/>
      <w:r w:rsidRPr="000322D9">
        <w:rPr>
          <w:rFonts w:ascii="Courier" w:eastAsia="Times New Roman" w:hAnsi="Courier" w:cs="Courier New"/>
          <w:color w:val="000000"/>
          <w:sz w:val="30"/>
          <w:szCs w:val="24"/>
          <w:lang w:val="es-MX"/>
        </w:rPr>
        <w:t xml:space="preserve"> como David fluía en su presencia//</w:t>
      </w:r>
    </w:p>
    <w:p w:rsidR="00FC155A" w:rsidRPr="000322D9" w:rsidRDefault="000322D9">
      <w:pPr>
        <w:rPr>
          <w:lang w:val="es-MX"/>
        </w:rPr>
      </w:pPr>
    </w:p>
    <w:sectPr w:rsidR="00FC155A" w:rsidRPr="000322D9" w:rsidSect="0066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322D9"/>
    <w:rsid w:val="000322D9"/>
    <w:rsid w:val="00417117"/>
    <w:rsid w:val="00664166"/>
    <w:rsid w:val="00C5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2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22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0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Chemil</dc:creator>
  <cp:lastModifiedBy>Chemil</cp:lastModifiedBy>
  <cp:revision>1</cp:revision>
  <dcterms:created xsi:type="dcterms:W3CDTF">2015-05-12T22:24:00Z</dcterms:created>
  <dcterms:modified xsi:type="dcterms:W3CDTF">2015-05-12T22:25:00Z</dcterms:modified>
</cp:coreProperties>
</file>